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0DEF0" w:themeColor="accent4" w:themeTint="33"/>
  <w:body>
    <w:p w:rsidR="00A66660" w:rsidRDefault="00A66660" w:rsidP="00A66660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57"/>
        <w:gridCol w:w="5546"/>
        <w:gridCol w:w="6300"/>
      </w:tblGrid>
      <w:tr w:rsidR="00A66660" w:rsidTr="0034561B">
        <w:tc>
          <w:tcPr>
            <w:tcW w:w="5000" w:type="pct"/>
            <w:gridSpan w:val="3"/>
            <w:shd w:val="clear" w:color="auto" w:fill="AC9DE8" w:themeFill="accent3" w:themeFillTint="99"/>
          </w:tcPr>
          <w:p w:rsidR="00A66660" w:rsidRPr="003C5F49" w:rsidRDefault="00A66660" w:rsidP="00E10834">
            <w:pPr>
              <w:jc w:val="center"/>
              <w:rPr>
                <w:sz w:val="24"/>
                <w:szCs w:val="24"/>
              </w:rPr>
            </w:pPr>
            <w:r w:rsidRPr="003C5F49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A66660" w:rsidTr="0034561B">
        <w:tc>
          <w:tcPr>
            <w:tcW w:w="5000" w:type="pct"/>
            <w:gridSpan w:val="3"/>
            <w:shd w:val="clear" w:color="auto" w:fill="AC9DE8" w:themeFill="accent3" w:themeFillTint="99"/>
          </w:tcPr>
          <w:p w:rsidR="00A66660" w:rsidRPr="003C5F49" w:rsidRDefault="00A66660" w:rsidP="00E1083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3C5F49">
              <w:rPr>
                <w:b/>
                <w:sz w:val="24"/>
                <w:szCs w:val="24"/>
              </w:rPr>
              <w:t>IMMAGINI, SUONI E COLORI</w:t>
            </w:r>
          </w:p>
        </w:tc>
      </w:tr>
      <w:tr w:rsidR="00A66660" w:rsidTr="0034561B">
        <w:tc>
          <w:tcPr>
            <w:tcW w:w="5000" w:type="pct"/>
            <w:gridSpan w:val="3"/>
            <w:shd w:val="clear" w:color="auto" w:fill="AC9DE8" w:themeFill="accent3" w:themeFillTint="99"/>
          </w:tcPr>
          <w:p w:rsidR="00A66660" w:rsidRPr="003C5F49" w:rsidRDefault="00A66660" w:rsidP="00E10834">
            <w:pPr>
              <w:jc w:val="center"/>
              <w:rPr>
                <w:sz w:val="24"/>
                <w:szCs w:val="24"/>
              </w:rPr>
            </w:pPr>
            <w:r w:rsidRPr="003C5F49">
              <w:rPr>
                <w:b/>
                <w:sz w:val="24"/>
                <w:szCs w:val="24"/>
              </w:rPr>
              <w:t>4 ANNI</w:t>
            </w:r>
          </w:p>
        </w:tc>
      </w:tr>
      <w:tr w:rsidR="00A66660" w:rsidTr="0034561B">
        <w:trPr>
          <w:trHeight w:val="313"/>
        </w:trPr>
        <w:tc>
          <w:tcPr>
            <w:tcW w:w="916" w:type="pct"/>
            <w:vMerge w:val="restart"/>
            <w:shd w:val="clear" w:color="auto" w:fill="AC9DE8" w:themeFill="accent3" w:themeFillTint="99"/>
          </w:tcPr>
          <w:p w:rsidR="00A66660" w:rsidRPr="003C5F49" w:rsidRDefault="00A66660" w:rsidP="00E10834">
            <w:pPr>
              <w:jc w:val="center"/>
              <w:rPr>
                <w:b/>
                <w:sz w:val="24"/>
                <w:szCs w:val="24"/>
              </w:rPr>
            </w:pPr>
            <w:r w:rsidRPr="003C5F49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12" w:type="pct"/>
            <w:tcBorders>
              <w:bottom w:val="single" w:sz="4" w:space="0" w:color="auto"/>
            </w:tcBorders>
            <w:shd w:val="clear" w:color="auto" w:fill="AC9DE8" w:themeFill="accent3" w:themeFillTint="99"/>
          </w:tcPr>
          <w:p w:rsidR="00A66660" w:rsidRPr="003C5F49" w:rsidRDefault="003C5F49" w:rsidP="00E10834">
            <w:pPr>
              <w:jc w:val="center"/>
              <w:rPr>
                <w:b/>
                <w:sz w:val="24"/>
                <w:szCs w:val="24"/>
              </w:rPr>
            </w:pPr>
            <w:r w:rsidRPr="003C5F49">
              <w:rPr>
                <w:b/>
                <w:sz w:val="24"/>
                <w:szCs w:val="24"/>
              </w:rPr>
              <w:t xml:space="preserve">TRAGUARDI PER LO SVILUPPO DELLE </w:t>
            </w:r>
            <w:r w:rsidR="00A66660" w:rsidRPr="003C5F49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172" w:type="pct"/>
            <w:vMerge w:val="restart"/>
            <w:shd w:val="clear" w:color="auto" w:fill="AC9DE8" w:themeFill="accent3" w:themeFillTint="99"/>
          </w:tcPr>
          <w:p w:rsidR="00A66660" w:rsidRPr="003C5F49" w:rsidRDefault="00A66660" w:rsidP="00E10834">
            <w:pPr>
              <w:jc w:val="center"/>
              <w:rPr>
                <w:b/>
                <w:sz w:val="24"/>
                <w:szCs w:val="24"/>
              </w:rPr>
            </w:pPr>
            <w:r w:rsidRPr="003C5F49">
              <w:rPr>
                <w:b/>
                <w:sz w:val="24"/>
                <w:szCs w:val="24"/>
              </w:rPr>
              <w:t>OBIETTIVI FORMATIVI</w:t>
            </w:r>
          </w:p>
        </w:tc>
      </w:tr>
      <w:tr w:rsidR="00A66660" w:rsidTr="0034561B">
        <w:trPr>
          <w:trHeight w:val="229"/>
        </w:trPr>
        <w:tc>
          <w:tcPr>
            <w:tcW w:w="916" w:type="pct"/>
            <w:vMerge/>
            <w:shd w:val="clear" w:color="auto" w:fill="AC9DE8" w:themeFill="accent3" w:themeFillTint="99"/>
          </w:tcPr>
          <w:p w:rsidR="00A66660" w:rsidRDefault="00A66660" w:rsidP="00E10834">
            <w:pPr>
              <w:jc w:val="center"/>
              <w:rPr>
                <w:b/>
              </w:rPr>
            </w:pPr>
          </w:p>
        </w:tc>
        <w:tc>
          <w:tcPr>
            <w:tcW w:w="1912" w:type="pct"/>
            <w:tcBorders>
              <w:top w:val="single" w:sz="4" w:space="0" w:color="auto"/>
            </w:tcBorders>
            <w:shd w:val="clear" w:color="auto" w:fill="AC9DE8" w:themeFill="accent3" w:themeFillTint="99"/>
          </w:tcPr>
          <w:p w:rsidR="00A66660" w:rsidRDefault="00A66660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172" w:type="pct"/>
            <w:vMerge/>
            <w:shd w:val="clear" w:color="auto" w:fill="AC9DE8" w:themeFill="accent3" w:themeFillTint="99"/>
          </w:tcPr>
          <w:p w:rsidR="00A66660" w:rsidRDefault="00A66660" w:rsidP="00E10834">
            <w:pPr>
              <w:jc w:val="center"/>
              <w:rPr>
                <w:b/>
              </w:rPr>
            </w:pPr>
          </w:p>
        </w:tc>
      </w:tr>
      <w:tr w:rsidR="00A66660" w:rsidTr="00E46A15">
        <w:tc>
          <w:tcPr>
            <w:tcW w:w="916" w:type="pct"/>
            <w:shd w:val="clear" w:color="auto" w:fill="FFFFFF"/>
          </w:tcPr>
          <w:p w:rsidR="00A66660" w:rsidRDefault="00A66660" w:rsidP="00E10834">
            <w:pPr>
              <w:jc w:val="center"/>
              <w:rPr>
                <w:b/>
              </w:rPr>
            </w:pPr>
          </w:p>
          <w:p w:rsidR="00A66660" w:rsidRDefault="00A66660" w:rsidP="00E10834">
            <w:pPr>
              <w:jc w:val="center"/>
              <w:rPr>
                <w:b/>
              </w:rPr>
            </w:pPr>
            <w:r>
              <w:rPr>
                <w:b/>
              </w:rPr>
              <w:t>GESTUALITÀ, ARTE E MUSICA</w:t>
            </w:r>
          </w:p>
          <w:p w:rsidR="00A66660" w:rsidRDefault="00A66660" w:rsidP="00E10834">
            <w:pPr>
              <w:jc w:val="center"/>
              <w:rPr>
                <w:b/>
              </w:rPr>
            </w:pPr>
          </w:p>
          <w:p w:rsidR="00A66660" w:rsidRDefault="00A66660" w:rsidP="00E10834">
            <w:pPr>
              <w:jc w:val="center"/>
              <w:rPr>
                <w:b/>
              </w:rPr>
            </w:pPr>
          </w:p>
          <w:p w:rsidR="00A66660" w:rsidRDefault="00A66660" w:rsidP="00E10834">
            <w:pPr>
              <w:jc w:val="center"/>
              <w:rPr>
                <w:b/>
              </w:rPr>
            </w:pPr>
          </w:p>
          <w:p w:rsidR="00A66660" w:rsidRDefault="00A66660" w:rsidP="00E10834">
            <w:pPr>
              <w:rPr>
                <w:b/>
              </w:rPr>
            </w:pPr>
          </w:p>
          <w:p w:rsidR="00A66660" w:rsidRDefault="00A66660" w:rsidP="00E10834">
            <w:pPr>
              <w:rPr>
                <w:b/>
              </w:rPr>
            </w:pPr>
          </w:p>
        </w:tc>
        <w:tc>
          <w:tcPr>
            <w:tcW w:w="1912" w:type="pct"/>
            <w:shd w:val="clear" w:color="auto" w:fill="FFFFFF"/>
          </w:tcPr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</w:t>
            </w:r>
            <w:r w:rsidR="00A66660">
              <w:t>splora, conosce e riproduce la realtà sonora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p</w:t>
            </w:r>
            <w:r w:rsidR="00A66660">
              <w:t>artecipa ad attività ritmico-sonore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</w:t>
            </w:r>
            <w:r w:rsidR="00A66660">
              <w:t>i esprime attraverso le diverse forme di comunicazioni non verbali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A66660">
              <w:t>dopera i colori in modo creativo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</w:t>
            </w:r>
            <w:r w:rsidR="00A66660">
              <w:t>onosce i colori secondari e produce le mescolanze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</w:t>
            </w:r>
            <w:r w:rsidR="00A66660">
              <w:t>isegna spontaneamente e su consegna</w:t>
            </w:r>
            <w:r>
              <w:t>;</w:t>
            </w:r>
          </w:p>
          <w:p w:rsidR="00A66660" w:rsidRDefault="000C59BB" w:rsidP="00A666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</w:t>
            </w:r>
            <w:r w:rsidR="00A66660">
              <w:t>splora e osserva materiali varie tipologie di materiali</w:t>
            </w:r>
            <w:r>
              <w:t>.</w:t>
            </w:r>
          </w:p>
        </w:tc>
        <w:tc>
          <w:tcPr>
            <w:tcW w:w="2172" w:type="pct"/>
            <w:shd w:val="clear" w:color="auto" w:fill="FFFFFF"/>
          </w:tcPr>
          <w:p w:rsidR="00A66660" w:rsidRPr="00314F1E" w:rsidRDefault="00A66660" w:rsidP="00A66660">
            <w:pPr>
              <w:numPr>
                <w:ilvl w:val="0"/>
                <w:numId w:val="2"/>
              </w:numPr>
              <w:spacing w:after="0" w:line="240" w:lineRule="auto"/>
              <w:ind w:left="310"/>
              <w:contextualSpacing/>
            </w:pPr>
            <w:r w:rsidRPr="00314F1E">
              <w:t>Ascoltare musica di vario genere e muoversi al suono di essa autonomamente o per imitazione.</w:t>
            </w:r>
          </w:p>
          <w:p w:rsidR="00A66660" w:rsidRPr="00314F1E" w:rsidRDefault="00A66660" w:rsidP="00A66660">
            <w:pPr>
              <w:numPr>
                <w:ilvl w:val="0"/>
                <w:numId w:val="2"/>
              </w:numPr>
              <w:spacing w:after="0" w:line="240" w:lineRule="auto"/>
              <w:ind w:left="310"/>
              <w:contextualSpacing/>
            </w:pPr>
            <w:r w:rsidRPr="00314F1E">
              <w:t>Ripetere brevi canzoni e filastrocche.</w:t>
            </w:r>
          </w:p>
          <w:p w:rsidR="00A66660" w:rsidRPr="00314F1E" w:rsidRDefault="00A66660" w:rsidP="00E10834">
            <w:pPr>
              <w:ind w:left="360"/>
              <w:contextualSpacing/>
            </w:pPr>
            <w:r w:rsidRPr="00314F1E">
              <w:t>Seguire filmati e spettacoli teatrali.</w:t>
            </w:r>
          </w:p>
          <w:p w:rsidR="00A66660" w:rsidRPr="00314F1E" w:rsidRDefault="00A66660" w:rsidP="00A66660">
            <w:pPr>
              <w:numPr>
                <w:ilvl w:val="0"/>
                <w:numId w:val="3"/>
              </w:numPr>
              <w:spacing w:after="0" w:line="240" w:lineRule="auto"/>
              <w:ind w:left="310"/>
              <w:contextualSpacing/>
            </w:pPr>
            <w:r w:rsidRPr="00314F1E">
              <w:t>Conoscere i colori primari, secondari e della realtà.</w:t>
            </w:r>
          </w:p>
          <w:p w:rsidR="00A66660" w:rsidRPr="00314F1E" w:rsidRDefault="00A66660" w:rsidP="00A66660">
            <w:pPr>
              <w:numPr>
                <w:ilvl w:val="0"/>
                <w:numId w:val="3"/>
              </w:numPr>
              <w:spacing w:after="0" w:line="240" w:lineRule="auto"/>
              <w:ind w:left="310"/>
              <w:contextualSpacing/>
            </w:pPr>
            <w:r w:rsidRPr="00314F1E">
              <w:t>Utilizzare alcuni colori corrispondenti alla realtà.</w:t>
            </w:r>
          </w:p>
          <w:p w:rsidR="00A66660" w:rsidRDefault="00A66660" w:rsidP="00A66660">
            <w:pPr>
              <w:numPr>
                <w:ilvl w:val="0"/>
                <w:numId w:val="3"/>
              </w:numPr>
              <w:spacing w:after="0" w:line="240" w:lineRule="auto"/>
              <w:ind w:left="310"/>
              <w:contextualSpacing/>
            </w:pPr>
            <w:r w:rsidRPr="00314F1E">
              <w:t>Arricchire la rappr</w:t>
            </w:r>
            <w:r>
              <w:t>esentazione di sé e degli altri</w:t>
            </w:r>
            <w:r w:rsidRPr="00314F1E">
              <w:t>.</w:t>
            </w:r>
          </w:p>
          <w:p w:rsidR="00A66660" w:rsidRPr="00314F1E" w:rsidRDefault="00A66660" w:rsidP="00A66660">
            <w:pPr>
              <w:numPr>
                <w:ilvl w:val="0"/>
                <w:numId w:val="3"/>
              </w:numPr>
              <w:spacing w:after="0" w:line="240" w:lineRule="auto"/>
              <w:ind w:left="310"/>
              <w:contextualSpacing/>
            </w:pPr>
            <w:r>
              <w:t>Esplorare materiali diversi attraverso i sensi.</w:t>
            </w:r>
          </w:p>
          <w:p w:rsidR="00A66660" w:rsidRDefault="00A66660" w:rsidP="00E10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</w:tbl>
    <w:p w:rsidR="00042375" w:rsidRDefault="00042375"/>
    <w:sectPr w:rsidR="00042375" w:rsidSect="00A6666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83A22AA"/>
    <w:multiLevelType w:val="hybridMultilevel"/>
    <w:tmpl w:val="113C6B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9D0AB3"/>
    <w:multiLevelType w:val="hybridMultilevel"/>
    <w:tmpl w:val="368E75A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0"/>
    <w:rsid w:val="00042375"/>
    <w:rsid w:val="000C59BB"/>
    <w:rsid w:val="0034561B"/>
    <w:rsid w:val="003C5F49"/>
    <w:rsid w:val="00A66660"/>
    <w:rsid w:val="00E4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66660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66660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Viola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6</cp:revision>
  <cp:lastPrinted>2025-06-18T09:25:00Z</cp:lastPrinted>
  <dcterms:created xsi:type="dcterms:W3CDTF">2025-05-12T21:47:00Z</dcterms:created>
  <dcterms:modified xsi:type="dcterms:W3CDTF">2025-06-18T09:25:00Z</dcterms:modified>
</cp:coreProperties>
</file>